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F7" w:rsidRPr="00D677F7" w:rsidRDefault="00D677F7" w:rsidP="00D677F7">
      <w:pPr>
        <w:pStyle w:val="1"/>
        <w:ind w:left="7788"/>
        <w:rPr>
          <w:rFonts w:ascii="Times New Roman" w:hAnsi="Times New Roman"/>
          <w:b w:val="0"/>
          <w:noProof/>
          <w:lang w:val="uk-UA" w:eastAsia="en-US"/>
        </w:rPr>
      </w:pPr>
    </w:p>
    <w:p w:rsidR="005B31ED" w:rsidRPr="005D5089" w:rsidRDefault="00D677F7" w:rsidP="006626FE">
      <w:pPr>
        <w:pStyle w:val="1"/>
        <w:jc w:val="center"/>
        <w:rPr>
          <w:b w:val="0"/>
          <w:sz w:val="28"/>
          <w:szCs w:val="28"/>
          <w:lang w:val="uk-UA"/>
        </w:rPr>
      </w:pPr>
      <w:r>
        <w:rPr>
          <w:b w:val="0"/>
          <w:noProof/>
          <w:sz w:val="28"/>
          <w:szCs w:val="28"/>
          <w:lang w:val="uk-UA" w:eastAsia="en-US"/>
        </w:rPr>
        <w:t xml:space="preserve"> </w:t>
      </w:r>
      <w:r w:rsidR="00D61201" w:rsidRPr="005D5089">
        <w:rPr>
          <w:b w:val="0"/>
          <w:noProof/>
          <w:sz w:val="28"/>
          <w:szCs w:val="28"/>
        </w:rPr>
        <w:drawing>
          <wp:inline distT="0" distB="0" distL="0" distR="0">
            <wp:extent cx="514350" cy="619125"/>
            <wp:effectExtent l="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1ED" w:rsidRPr="00CF1F8A" w:rsidRDefault="005B31ED" w:rsidP="006626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1F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B31ED" w:rsidRPr="00CF1F8A" w:rsidRDefault="005B31ED" w:rsidP="006626F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F1F8A">
        <w:rPr>
          <w:sz w:val="28"/>
          <w:szCs w:val="28"/>
        </w:rPr>
        <w:t>КИЇВСЬКОЇ ОБЛАСТІ</w:t>
      </w:r>
    </w:p>
    <w:p w:rsidR="005B31ED" w:rsidRDefault="00053A9A" w:rsidP="006626F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64FB4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</w:t>
      </w:r>
      <w:r w:rsidR="00D61201">
        <w:rPr>
          <w:b/>
          <w:bCs/>
          <w:sz w:val="28"/>
          <w:szCs w:val="28"/>
          <w:lang w:val="uk-UA"/>
        </w:rPr>
        <w:t>НАДЦЯТА</w:t>
      </w:r>
      <w:r w:rsidR="00896AF6">
        <w:rPr>
          <w:b/>
          <w:bCs/>
          <w:sz w:val="28"/>
          <w:szCs w:val="28"/>
          <w:lang w:val="uk-UA"/>
        </w:rPr>
        <w:t xml:space="preserve"> </w:t>
      </w:r>
      <w:r w:rsidR="000711C8">
        <w:rPr>
          <w:b/>
          <w:sz w:val="28"/>
          <w:szCs w:val="28"/>
          <w:lang w:val="uk-UA"/>
        </w:rPr>
        <w:t xml:space="preserve">СЕСІЯ   </w:t>
      </w:r>
      <w:r w:rsidR="00086C9D">
        <w:rPr>
          <w:b/>
          <w:sz w:val="28"/>
          <w:szCs w:val="28"/>
          <w:lang w:val="uk-UA"/>
        </w:rPr>
        <w:t>ВО</w:t>
      </w:r>
      <w:r w:rsidR="005B31ED" w:rsidRPr="00CF1F8A">
        <w:rPr>
          <w:b/>
          <w:sz w:val="28"/>
          <w:szCs w:val="28"/>
          <w:lang w:val="uk-UA"/>
        </w:rPr>
        <w:t>СЬМОГО    СКЛИКАННЯ</w:t>
      </w:r>
    </w:p>
    <w:p w:rsidR="005B31ED" w:rsidRPr="00CF1F8A" w:rsidRDefault="005B31ED" w:rsidP="006626FE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 w:rsidRPr="00CF1F8A">
        <w:rPr>
          <w:rFonts w:ascii="Times New Roman" w:hAnsi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/>
          <w:sz w:val="28"/>
          <w:szCs w:val="28"/>
          <w:lang w:val="uk-UA"/>
        </w:rPr>
        <w:t xml:space="preserve">   Я</w:t>
      </w:r>
    </w:p>
    <w:p w:rsidR="005B31ED" w:rsidRPr="00664FB4" w:rsidRDefault="005B31ED" w:rsidP="006626F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190154">
        <w:rPr>
          <w:rFonts w:ascii="Times New Roman" w:hAnsi="Times New Roman"/>
          <w:sz w:val="28"/>
          <w:szCs w:val="28"/>
          <w:lang w:val="uk-UA"/>
        </w:rPr>
        <w:t>«</w:t>
      </w:r>
      <w:r w:rsidR="00E8506F">
        <w:rPr>
          <w:rFonts w:ascii="Times New Roman" w:hAnsi="Times New Roman"/>
          <w:sz w:val="28"/>
          <w:szCs w:val="28"/>
          <w:lang w:val="uk-UA"/>
        </w:rPr>
        <w:t>29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D61201">
        <w:rPr>
          <w:rFonts w:ascii="Times New Roman" w:hAnsi="Times New Roman"/>
          <w:sz w:val="28"/>
          <w:szCs w:val="28"/>
          <w:lang w:val="uk-UA"/>
        </w:rPr>
        <w:t>лип</w:t>
      </w:r>
      <w:r w:rsidR="003A3133">
        <w:rPr>
          <w:rFonts w:ascii="Times New Roman" w:hAnsi="Times New Roman"/>
          <w:sz w:val="28"/>
          <w:szCs w:val="28"/>
          <w:lang w:val="uk-UA"/>
        </w:rPr>
        <w:t>ня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B85396" w:rsidRPr="00664FB4">
        <w:rPr>
          <w:rFonts w:ascii="Times New Roman" w:hAnsi="Times New Roman"/>
          <w:sz w:val="28"/>
          <w:szCs w:val="28"/>
        </w:rPr>
        <w:t>2</w:t>
      </w:r>
      <w:r w:rsidR="00D61201">
        <w:rPr>
          <w:rFonts w:ascii="Times New Roman" w:hAnsi="Times New Roman"/>
          <w:sz w:val="28"/>
          <w:szCs w:val="28"/>
          <w:lang w:val="uk-UA"/>
        </w:rPr>
        <w:t>1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="005C58AE">
        <w:rPr>
          <w:rFonts w:ascii="Times New Roman" w:hAnsi="Times New Roman"/>
          <w:sz w:val="28"/>
          <w:szCs w:val="28"/>
          <w:lang w:val="uk-UA"/>
        </w:rPr>
        <w:tab/>
      </w:r>
      <w:r w:rsidR="005C58AE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CE57FB">
        <w:rPr>
          <w:rFonts w:ascii="Times New Roman" w:hAnsi="Times New Roman"/>
          <w:sz w:val="28"/>
          <w:szCs w:val="28"/>
          <w:lang w:val="uk-UA"/>
        </w:rPr>
        <w:t>№</w:t>
      </w:r>
      <w:r w:rsidR="005314F0">
        <w:rPr>
          <w:rFonts w:ascii="Times New Roman" w:hAnsi="Times New Roman"/>
          <w:sz w:val="28"/>
          <w:szCs w:val="28"/>
          <w:lang w:val="uk-UA"/>
        </w:rPr>
        <w:t xml:space="preserve"> 1539</w:t>
      </w:r>
      <w:r w:rsidR="00086C9D">
        <w:rPr>
          <w:rFonts w:ascii="Times New Roman" w:hAnsi="Times New Roman"/>
          <w:sz w:val="28"/>
          <w:szCs w:val="28"/>
          <w:lang w:val="uk-UA"/>
        </w:rPr>
        <w:t>-</w:t>
      </w:r>
      <w:r w:rsidR="003728F9">
        <w:rPr>
          <w:rFonts w:ascii="Times New Roman" w:hAnsi="Times New Roman"/>
          <w:sz w:val="28"/>
          <w:szCs w:val="28"/>
          <w:lang w:val="en-US"/>
        </w:rPr>
        <w:t>15</w:t>
      </w:r>
      <w:r w:rsidR="00896AF6">
        <w:rPr>
          <w:rFonts w:ascii="Times New Roman" w:hAnsi="Times New Roman"/>
          <w:sz w:val="28"/>
          <w:szCs w:val="28"/>
          <w:lang w:val="uk-UA"/>
        </w:rPr>
        <w:t>-</w:t>
      </w:r>
      <w:r w:rsidRPr="00190154">
        <w:rPr>
          <w:rFonts w:ascii="Times New Roman" w:hAnsi="Times New Roman"/>
          <w:sz w:val="28"/>
          <w:szCs w:val="28"/>
          <w:lang w:val="uk-UA"/>
        </w:rPr>
        <w:t>VІІ</w:t>
      </w:r>
      <w:r w:rsidR="00086C9D">
        <w:rPr>
          <w:rFonts w:ascii="Times New Roman" w:hAnsi="Times New Roman"/>
          <w:sz w:val="28"/>
          <w:szCs w:val="28"/>
          <w:lang w:val="en-GB"/>
        </w:rPr>
        <w:t>I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b/>
          <w:lang w:val="uk-UA"/>
        </w:rPr>
      </w:pPr>
      <w:r w:rsidRPr="00CF1F8A">
        <w:rPr>
          <w:b/>
          <w:lang w:val="uk-UA"/>
        </w:rPr>
        <w:t xml:space="preserve">Про </w:t>
      </w:r>
      <w:r w:rsidR="009B2999">
        <w:rPr>
          <w:b/>
          <w:lang w:val="uk-UA"/>
        </w:rPr>
        <w:t>затвердження</w:t>
      </w:r>
      <w:r w:rsidRPr="00CF1F8A">
        <w:rPr>
          <w:b/>
          <w:lang w:val="uk-UA"/>
        </w:rPr>
        <w:t xml:space="preserve"> штатного розпису</w:t>
      </w:r>
    </w:p>
    <w:p w:rsidR="005B31ED" w:rsidRPr="00CF1F8A" w:rsidRDefault="005B31ED" w:rsidP="006626FE">
      <w:pPr>
        <w:rPr>
          <w:b/>
          <w:lang w:val="uk-UA"/>
        </w:rPr>
      </w:pPr>
      <w:r w:rsidRPr="00CF1F8A">
        <w:rPr>
          <w:b/>
          <w:lang w:val="uk-UA"/>
        </w:rPr>
        <w:t>КП «Бучабудзамовник»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jc w:val="both"/>
        <w:rPr>
          <w:lang w:val="uk-UA"/>
        </w:rPr>
      </w:pPr>
      <w:r w:rsidRPr="00CF1F8A">
        <w:rPr>
          <w:lang w:val="uk-UA"/>
        </w:rPr>
        <w:tab/>
        <w:t>Розглянувши п</w:t>
      </w:r>
      <w:r w:rsidR="0072764F">
        <w:rPr>
          <w:lang w:val="uk-UA"/>
        </w:rPr>
        <w:t>ропозицію</w:t>
      </w:r>
      <w:r w:rsidR="001839F4">
        <w:rPr>
          <w:lang w:val="uk-UA"/>
        </w:rPr>
        <w:t xml:space="preserve"> д</w:t>
      </w:r>
      <w:r w:rsidRPr="00CF1F8A">
        <w:rPr>
          <w:lang w:val="uk-UA"/>
        </w:rPr>
        <w:t xml:space="preserve">иректора КП «Бучабудзамовник», </w:t>
      </w:r>
      <w:r w:rsidR="001839F4">
        <w:rPr>
          <w:lang w:val="uk-UA"/>
        </w:rPr>
        <w:t>Гребенюка</w:t>
      </w:r>
      <w:r w:rsidRPr="00CF1F8A">
        <w:rPr>
          <w:lang w:val="uk-UA"/>
        </w:rPr>
        <w:t xml:space="preserve"> А.</w:t>
      </w:r>
      <w:r w:rsidR="001839F4">
        <w:rPr>
          <w:lang w:val="uk-UA"/>
        </w:rPr>
        <w:t>К</w:t>
      </w:r>
      <w:r w:rsidRPr="00CF1F8A">
        <w:rPr>
          <w:lang w:val="uk-UA"/>
        </w:rPr>
        <w:t>., щодо необхідності затвердженн</w:t>
      </w:r>
      <w:r w:rsidR="0097536A">
        <w:rPr>
          <w:lang w:val="uk-UA"/>
        </w:rPr>
        <w:t xml:space="preserve">я штатного розпису засновником, </w:t>
      </w:r>
      <w:r w:rsidRPr="00CF1F8A">
        <w:rPr>
          <w:lang w:val="uk-UA"/>
        </w:rPr>
        <w:t>на виконання Закону України «Про</w:t>
      </w:r>
      <w:r w:rsidR="003A3133">
        <w:rPr>
          <w:lang w:val="uk-UA"/>
        </w:rPr>
        <w:t xml:space="preserve"> Державний бюджет України на 202</w:t>
      </w:r>
      <w:r w:rsidR="00086C9D" w:rsidRPr="00E8506F">
        <w:rPr>
          <w:lang w:val="uk-UA"/>
        </w:rPr>
        <w:t>1</w:t>
      </w:r>
      <w:r w:rsidR="00E67A82">
        <w:rPr>
          <w:lang w:val="uk-UA"/>
        </w:rPr>
        <w:t xml:space="preserve"> </w:t>
      </w:r>
      <w:r w:rsidRPr="00CF1F8A">
        <w:rPr>
          <w:lang w:val="uk-UA"/>
        </w:rPr>
        <w:t>рік», Закону України «Про оплату праці», керуючись Законом України «Про місцеве самоврядування в Україні», міська рада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BC5765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CF1F8A">
        <w:rPr>
          <w:lang w:val="uk-UA"/>
        </w:rPr>
        <w:t>Затвердити штатний розпис КП «</w:t>
      </w:r>
      <w:proofErr w:type="spellStart"/>
      <w:r w:rsidRPr="00CF1F8A">
        <w:rPr>
          <w:lang w:val="uk-UA"/>
        </w:rPr>
        <w:t>Бучабудзамовник</w:t>
      </w:r>
      <w:proofErr w:type="spellEnd"/>
      <w:r w:rsidRPr="00CF1F8A">
        <w:rPr>
          <w:lang w:val="uk-UA"/>
        </w:rPr>
        <w:t xml:space="preserve">» </w:t>
      </w:r>
      <w:r w:rsidR="00190154">
        <w:rPr>
          <w:lang w:val="uk-UA"/>
        </w:rPr>
        <w:t>з</w:t>
      </w:r>
      <w:r w:rsidRPr="00CF1F8A">
        <w:rPr>
          <w:lang w:val="uk-UA"/>
        </w:rPr>
        <w:t xml:space="preserve"> 01.</w:t>
      </w:r>
      <w:r w:rsidR="00292025">
        <w:rPr>
          <w:lang w:val="uk-UA"/>
        </w:rPr>
        <w:t>0</w:t>
      </w:r>
      <w:r w:rsidR="00D61201">
        <w:rPr>
          <w:lang w:val="uk-UA"/>
        </w:rPr>
        <w:t>8</w:t>
      </w:r>
      <w:r w:rsidRPr="00CF1F8A">
        <w:rPr>
          <w:lang w:val="uk-UA"/>
        </w:rPr>
        <w:t>.20</w:t>
      </w:r>
      <w:r w:rsidR="003A3133">
        <w:rPr>
          <w:lang w:val="uk-UA"/>
        </w:rPr>
        <w:t>2</w:t>
      </w:r>
      <w:r w:rsidR="00086C9D" w:rsidRPr="00086C9D">
        <w:t>1</w:t>
      </w:r>
      <w:r w:rsidR="0072764F">
        <w:rPr>
          <w:lang w:val="uk-UA"/>
        </w:rPr>
        <w:t xml:space="preserve"> </w:t>
      </w:r>
      <w:r w:rsidRPr="00CF1F8A">
        <w:rPr>
          <w:lang w:val="uk-UA"/>
        </w:rPr>
        <w:t>року.</w:t>
      </w:r>
    </w:p>
    <w:p w:rsidR="005B31ED" w:rsidRPr="00CF1F8A" w:rsidRDefault="005B31ED" w:rsidP="00BC5765">
      <w:pPr>
        <w:pStyle w:val="11"/>
        <w:jc w:val="both"/>
        <w:rPr>
          <w:lang w:val="uk-UA"/>
        </w:rPr>
      </w:pPr>
      <w:r w:rsidRPr="00CF1F8A">
        <w:rPr>
          <w:lang w:val="uk-UA"/>
        </w:rPr>
        <w:t>(додаток до рішення).</w:t>
      </w:r>
    </w:p>
    <w:p w:rsidR="005B31ED" w:rsidRPr="00045CB2" w:rsidRDefault="005B31ED" w:rsidP="00045CB2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CF1F8A">
        <w:rPr>
          <w:lang w:val="uk-UA"/>
        </w:rPr>
        <w:t>Контроль за виконанням даного рішення покласти на комісію з питань соціально-економічного розвитку,</w:t>
      </w:r>
      <w:r w:rsidR="00664FB4">
        <w:rPr>
          <w:lang w:val="uk-UA"/>
        </w:rPr>
        <w:t xml:space="preserve"> промисловості,</w:t>
      </w:r>
      <w:r w:rsidRPr="00CF1F8A">
        <w:rPr>
          <w:lang w:val="uk-UA"/>
        </w:rPr>
        <w:t xml:space="preserve"> підприємництва, інвест</w:t>
      </w:r>
      <w:r w:rsidR="00664FB4">
        <w:rPr>
          <w:lang w:val="uk-UA"/>
        </w:rPr>
        <w:t xml:space="preserve">иційної діяльності та інформаційних технологій </w:t>
      </w:r>
      <w:proofErr w:type="spellStart"/>
      <w:r w:rsidR="00664FB4">
        <w:rPr>
          <w:lang w:val="uk-UA"/>
        </w:rPr>
        <w:t>Бучанської</w:t>
      </w:r>
      <w:proofErr w:type="spellEnd"/>
      <w:r w:rsidR="00664FB4">
        <w:rPr>
          <w:lang w:val="uk-UA"/>
        </w:rPr>
        <w:t xml:space="preserve"> міської ради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3728F9" w:rsidRPr="003728F9" w:rsidRDefault="003728F9" w:rsidP="003728F9">
      <w:pPr>
        <w:rPr>
          <w:b/>
          <w:sz w:val="28"/>
          <w:szCs w:val="28"/>
          <w:lang w:val="uk-UA"/>
        </w:rPr>
      </w:pPr>
      <w:r w:rsidRPr="003728F9">
        <w:rPr>
          <w:b/>
          <w:sz w:val="28"/>
          <w:szCs w:val="28"/>
          <w:lang w:val="uk-UA"/>
        </w:rPr>
        <w:t xml:space="preserve">Секретар ради                                                                         </w:t>
      </w:r>
      <w:proofErr w:type="spellStart"/>
      <w:r w:rsidRPr="003728F9">
        <w:rPr>
          <w:b/>
          <w:sz w:val="28"/>
          <w:szCs w:val="28"/>
          <w:lang w:val="uk-UA"/>
        </w:rPr>
        <w:t>Т.О.Шаправський</w:t>
      </w:r>
      <w:proofErr w:type="spellEnd"/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742"/>
        <w:gridCol w:w="2826"/>
        <w:gridCol w:w="1292"/>
        <w:gridCol w:w="1828"/>
        <w:gridCol w:w="425"/>
        <w:gridCol w:w="1417"/>
        <w:gridCol w:w="709"/>
        <w:gridCol w:w="353"/>
        <w:gridCol w:w="73"/>
        <w:gridCol w:w="236"/>
        <w:gridCol w:w="359"/>
        <w:gridCol w:w="397"/>
        <w:gridCol w:w="426"/>
        <w:gridCol w:w="236"/>
        <w:gridCol w:w="399"/>
        <w:gridCol w:w="426"/>
        <w:gridCol w:w="236"/>
        <w:gridCol w:w="3396"/>
        <w:gridCol w:w="96"/>
      </w:tblGrid>
      <w:tr w:rsidR="005B31ED" w:rsidRPr="00CF1F8A" w:rsidTr="006F3EB7">
        <w:trPr>
          <w:gridAfter w:val="2"/>
          <w:wAfter w:w="3492" w:type="dxa"/>
          <w:trHeight w:val="300"/>
        </w:trPr>
        <w:tc>
          <w:tcPr>
            <w:tcW w:w="959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3728F9" w:rsidTr="006F3EB7">
        <w:trPr>
          <w:trHeight w:val="338"/>
        </w:trPr>
        <w:tc>
          <w:tcPr>
            <w:tcW w:w="1108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2C4C" w:rsidRDefault="005B31ED" w:rsidP="00B92A54">
            <w:pPr>
              <w:rPr>
                <w:lang w:val="uk-UA"/>
              </w:rPr>
            </w:pPr>
            <w:r w:rsidRPr="00CF1F8A">
              <w:rPr>
                <w:lang w:val="uk-UA"/>
              </w:rPr>
              <w:t xml:space="preserve"> </w:t>
            </w:r>
            <w:r w:rsidR="00E67A82">
              <w:rPr>
                <w:lang w:val="uk-UA"/>
              </w:rPr>
              <w:t xml:space="preserve">                                                                                                           </w:t>
            </w:r>
          </w:p>
          <w:p w:rsidR="0072764F" w:rsidRDefault="00732C4C" w:rsidP="00B92A5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</w:t>
            </w:r>
            <w:r w:rsidR="00E67A82">
              <w:rPr>
                <w:lang w:val="uk-UA"/>
              </w:rPr>
              <w:t xml:space="preserve">  </w:t>
            </w:r>
          </w:p>
          <w:p w:rsidR="0084126C" w:rsidRDefault="0084126C" w:rsidP="00B92A54">
            <w:pPr>
              <w:rPr>
                <w:lang w:val="uk-UA"/>
              </w:rPr>
            </w:pPr>
          </w:p>
          <w:p w:rsidR="00826AC2" w:rsidRPr="00593B62" w:rsidRDefault="00826AC2" w:rsidP="00826AC2">
            <w:pPr>
              <w:rPr>
                <w:sz w:val="28"/>
                <w:szCs w:val="28"/>
                <w:lang w:val="uk-UA"/>
              </w:rPr>
            </w:pPr>
            <w:r w:rsidRPr="00593B62">
              <w:rPr>
                <w:sz w:val="28"/>
                <w:szCs w:val="28"/>
                <w:lang w:val="uk-UA"/>
              </w:rPr>
              <w:lastRenderedPageBreak/>
              <w:t>Погоджено: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  <w:r w:rsidRPr="00826AC2">
              <w:rPr>
                <w:lang w:val="uk-UA"/>
              </w:rPr>
              <w:t xml:space="preserve">Заступник 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  <w:r w:rsidRPr="00826AC2">
              <w:rPr>
                <w:lang w:val="uk-UA"/>
              </w:rPr>
              <w:t xml:space="preserve">міського голови                      _____________________________ С.А. </w:t>
            </w:r>
            <w:proofErr w:type="spellStart"/>
            <w:r w:rsidRPr="00826AC2">
              <w:rPr>
                <w:lang w:val="uk-UA"/>
              </w:rPr>
              <w:t>Шепетько</w:t>
            </w:r>
            <w:proofErr w:type="spellEnd"/>
          </w:p>
          <w:p w:rsidR="00826AC2" w:rsidRPr="00826AC2" w:rsidRDefault="00826AC2" w:rsidP="00826AC2">
            <w:pPr>
              <w:rPr>
                <w:lang w:val="uk-UA"/>
              </w:rPr>
            </w:pPr>
            <w:r w:rsidRPr="00826AC2">
              <w:rPr>
                <w:lang w:val="uk-UA"/>
              </w:rPr>
              <w:t xml:space="preserve">      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  <w:r w:rsidRPr="00826AC2">
              <w:rPr>
                <w:lang w:val="uk-UA"/>
              </w:rPr>
              <w:t xml:space="preserve">Начальник управління 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  <w:r w:rsidRPr="00826AC2">
              <w:rPr>
                <w:lang w:val="uk-UA"/>
              </w:rPr>
              <w:t xml:space="preserve">юридично – кадрової роботи ______________________________ Л.В. </w:t>
            </w:r>
            <w:proofErr w:type="spellStart"/>
            <w:r w:rsidRPr="00826AC2">
              <w:rPr>
                <w:lang w:val="uk-UA"/>
              </w:rPr>
              <w:t>Риженко</w:t>
            </w:r>
            <w:proofErr w:type="spellEnd"/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  <w:r w:rsidRPr="00826AC2">
              <w:rPr>
                <w:lang w:val="uk-UA"/>
              </w:rPr>
              <w:t>Начальник відділу бухгалтерського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  <w:r w:rsidRPr="00826AC2">
              <w:rPr>
                <w:lang w:val="uk-UA"/>
              </w:rPr>
              <w:t xml:space="preserve">обліку та фінансового забезпечення ________________________ С.В. </w:t>
            </w:r>
            <w:proofErr w:type="spellStart"/>
            <w:r w:rsidRPr="00826AC2">
              <w:rPr>
                <w:lang w:val="uk-UA"/>
              </w:rPr>
              <w:t>Якубенко</w:t>
            </w:r>
            <w:proofErr w:type="spellEnd"/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  <w:r w:rsidRPr="00826AC2">
              <w:rPr>
                <w:lang w:val="uk-UA"/>
              </w:rPr>
              <w:t>Підготував: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4126C" w:rsidRDefault="00826AC2" w:rsidP="00826AC2">
            <w:pPr>
              <w:rPr>
                <w:lang w:val="uk-UA"/>
              </w:rPr>
            </w:pPr>
            <w:r w:rsidRPr="00826AC2">
              <w:rPr>
                <w:lang w:val="uk-UA"/>
              </w:rPr>
              <w:t>Директор КП «</w:t>
            </w:r>
            <w:proofErr w:type="spellStart"/>
            <w:r w:rsidRPr="00826AC2">
              <w:rPr>
                <w:lang w:val="uk-UA"/>
              </w:rPr>
              <w:t>Бучабудзамовник</w:t>
            </w:r>
            <w:proofErr w:type="spellEnd"/>
            <w:r w:rsidRPr="00826AC2">
              <w:rPr>
                <w:lang w:val="uk-UA"/>
              </w:rPr>
              <w:t>» _________________________ А.К. Гребенюк</w:t>
            </w: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3728F9" w:rsidRDefault="001B0B94" w:rsidP="0024443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</w:t>
            </w:r>
          </w:p>
          <w:p w:rsidR="0072764F" w:rsidRDefault="001B0B94" w:rsidP="0024443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</w:t>
            </w:r>
            <w:r w:rsidR="00D677F7">
              <w:rPr>
                <w:lang w:val="uk-UA"/>
              </w:rPr>
              <w:t xml:space="preserve">          </w:t>
            </w:r>
            <w:r w:rsidR="003728F9" w:rsidRPr="005314F0">
              <w:t xml:space="preserve">                                                                                           </w:t>
            </w:r>
            <w:r w:rsidR="0072764F">
              <w:rPr>
                <w:lang w:val="uk-UA"/>
              </w:rPr>
              <w:t>Додаток</w:t>
            </w:r>
          </w:p>
          <w:p w:rsidR="005B31ED" w:rsidRDefault="0072764F" w:rsidP="00B92A5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="005B31ED" w:rsidRPr="00CF1F8A">
              <w:rPr>
                <w:lang w:val="uk-UA"/>
              </w:rPr>
              <w:t>до рішення сесії</w:t>
            </w:r>
          </w:p>
          <w:p w:rsidR="00B10A9E" w:rsidRPr="00CF1F8A" w:rsidRDefault="00B10A9E" w:rsidP="00B92A5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Бучанської міської ради</w:t>
            </w:r>
          </w:p>
        </w:tc>
        <w:tc>
          <w:tcPr>
            <w:tcW w:w="47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CF1F8A" w:rsidTr="006F3EB7">
        <w:trPr>
          <w:gridAfter w:val="1"/>
          <w:wAfter w:w="96" w:type="dxa"/>
          <w:trHeight w:val="338"/>
        </w:trPr>
        <w:tc>
          <w:tcPr>
            <w:tcW w:w="157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424FBD" w:rsidRDefault="005B31ED" w:rsidP="005314F0">
            <w:pPr>
              <w:rPr>
                <w:lang w:val="uk-UA"/>
              </w:rPr>
            </w:pPr>
            <w:r w:rsidRPr="00CF1F8A">
              <w:rPr>
                <w:lang w:val="uk-UA"/>
              </w:rPr>
              <w:lastRenderedPageBreak/>
              <w:t xml:space="preserve">                                                                                                              </w:t>
            </w:r>
            <w:r w:rsidR="00B10A9E" w:rsidRPr="00CF1F8A">
              <w:rPr>
                <w:sz w:val="20"/>
                <w:szCs w:val="20"/>
                <w:lang w:val="uk-UA"/>
              </w:rPr>
              <w:t>№</w:t>
            </w:r>
            <w:r w:rsidR="005A3C74">
              <w:rPr>
                <w:sz w:val="20"/>
                <w:szCs w:val="20"/>
                <w:lang w:val="uk-UA"/>
              </w:rPr>
              <w:t xml:space="preserve"> </w:t>
            </w:r>
            <w:r w:rsidR="005314F0">
              <w:rPr>
                <w:sz w:val="20"/>
                <w:szCs w:val="20"/>
                <w:lang w:val="en-US"/>
              </w:rPr>
              <w:t>1539</w:t>
            </w:r>
            <w:bookmarkStart w:id="0" w:name="_GoBack"/>
            <w:bookmarkEnd w:id="0"/>
            <w:r w:rsidR="00E8506F">
              <w:rPr>
                <w:sz w:val="20"/>
                <w:szCs w:val="20"/>
                <w:lang w:val="uk-UA"/>
              </w:rPr>
              <w:t xml:space="preserve"> </w:t>
            </w:r>
            <w:r w:rsidR="00B10A9E">
              <w:rPr>
                <w:sz w:val="20"/>
                <w:szCs w:val="20"/>
                <w:lang w:val="uk-UA"/>
              </w:rPr>
              <w:t>-</w:t>
            </w:r>
            <w:r w:rsidR="00D61201">
              <w:rPr>
                <w:sz w:val="20"/>
                <w:szCs w:val="20"/>
                <w:lang w:val="uk-UA"/>
              </w:rPr>
              <w:t>1</w:t>
            </w:r>
            <w:r w:rsidR="00053A9A">
              <w:rPr>
                <w:sz w:val="20"/>
                <w:szCs w:val="20"/>
                <w:lang w:val="uk-UA"/>
              </w:rPr>
              <w:t>5</w:t>
            </w:r>
            <w:r w:rsidR="00787564">
              <w:rPr>
                <w:sz w:val="20"/>
                <w:szCs w:val="20"/>
                <w:lang w:val="uk-UA"/>
              </w:rPr>
              <w:t xml:space="preserve"> </w:t>
            </w:r>
            <w:r w:rsidR="00B10A9E">
              <w:rPr>
                <w:sz w:val="20"/>
                <w:szCs w:val="20"/>
                <w:lang w:val="uk-UA"/>
              </w:rPr>
              <w:t>-</w:t>
            </w:r>
            <w:r w:rsidR="00787564">
              <w:rPr>
                <w:sz w:val="20"/>
                <w:szCs w:val="20"/>
                <w:lang w:val="uk-UA"/>
              </w:rPr>
              <w:t xml:space="preserve"> </w:t>
            </w:r>
            <w:r w:rsidR="00B10A9E">
              <w:rPr>
                <w:sz w:val="20"/>
                <w:szCs w:val="20"/>
                <w:lang w:val="en-GB"/>
              </w:rPr>
              <w:t>V</w:t>
            </w:r>
            <w:r w:rsidR="00B10A9E">
              <w:rPr>
                <w:sz w:val="20"/>
                <w:szCs w:val="20"/>
                <w:lang w:val="uk-UA"/>
              </w:rPr>
              <w:t>ІІ</w:t>
            </w:r>
            <w:r w:rsidR="00244433">
              <w:rPr>
                <w:sz w:val="20"/>
                <w:szCs w:val="20"/>
                <w:lang w:val="en-GB"/>
              </w:rPr>
              <w:t>I</w:t>
            </w:r>
            <w:r w:rsidR="00B10A9E">
              <w:rPr>
                <w:sz w:val="20"/>
                <w:szCs w:val="20"/>
                <w:lang w:val="uk-UA"/>
              </w:rPr>
              <w:t xml:space="preserve"> </w:t>
            </w:r>
            <w:r w:rsidR="00E8506F">
              <w:rPr>
                <w:sz w:val="20"/>
                <w:szCs w:val="20"/>
                <w:lang w:val="uk-UA"/>
              </w:rPr>
              <w:t>від 29</w:t>
            </w:r>
            <w:r w:rsidR="004E5F60">
              <w:rPr>
                <w:sz w:val="20"/>
                <w:szCs w:val="20"/>
                <w:lang w:val="uk-UA"/>
              </w:rPr>
              <w:t>.</w:t>
            </w:r>
            <w:r w:rsidR="00D61201">
              <w:rPr>
                <w:sz w:val="20"/>
                <w:szCs w:val="20"/>
                <w:lang w:val="uk-UA"/>
              </w:rPr>
              <w:t>07</w:t>
            </w:r>
            <w:r w:rsidR="00244433">
              <w:rPr>
                <w:sz w:val="20"/>
                <w:szCs w:val="20"/>
                <w:lang w:val="uk-UA"/>
              </w:rPr>
              <w:t>.20</w:t>
            </w:r>
            <w:r w:rsidR="00D61201">
              <w:rPr>
                <w:sz w:val="20"/>
                <w:szCs w:val="20"/>
                <w:lang w:val="uk-UA"/>
              </w:rPr>
              <w:t>21</w:t>
            </w:r>
            <w:r w:rsidR="00424FBD">
              <w:rPr>
                <w:sz w:val="20"/>
                <w:szCs w:val="20"/>
                <w:lang w:val="uk-UA"/>
              </w:rPr>
              <w:t>р.</w:t>
            </w:r>
          </w:p>
        </w:tc>
      </w:tr>
      <w:tr w:rsidR="005B31ED" w:rsidRPr="00190154" w:rsidTr="006F3EB7">
        <w:trPr>
          <w:gridAfter w:val="1"/>
          <w:wAfter w:w="96" w:type="dxa"/>
          <w:trHeight w:val="338"/>
        </w:trPr>
        <w:tc>
          <w:tcPr>
            <w:tcW w:w="157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rPr>
                <w:sz w:val="20"/>
                <w:szCs w:val="20"/>
                <w:lang w:val="uk-UA"/>
              </w:rPr>
            </w:pPr>
            <w:r w:rsidRPr="00CF1F8A"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</w:t>
            </w:r>
          </w:p>
          <w:p w:rsidR="005B31ED" w:rsidRPr="00CF1F8A" w:rsidRDefault="005B31ED" w:rsidP="00B92A54">
            <w:pPr>
              <w:rPr>
                <w:sz w:val="20"/>
                <w:szCs w:val="20"/>
                <w:lang w:val="uk-UA"/>
              </w:rPr>
            </w:pPr>
          </w:p>
          <w:p w:rsidR="005B31ED" w:rsidRPr="00CF1F8A" w:rsidRDefault="005B31ED" w:rsidP="00B92A5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ШТАТНИЙ РОЗПИС</w:t>
            </w:r>
          </w:p>
          <w:p w:rsidR="005B31ED" w:rsidRPr="00CF1F8A" w:rsidRDefault="005B31ED" w:rsidP="00B92A5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    працівників комунального підприємства</w:t>
            </w:r>
          </w:p>
          <w:p w:rsidR="005B31ED" w:rsidRPr="00CF1F8A" w:rsidRDefault="005B31ED" w:rsidP="00B92A5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«Бучабудзамовник» Бучанської міської ради</w:t>
            </w:r>
          </w:p>
          <w:p w:rsidR="005B31ED" w:rsidRPr="00190154" w:rsidRDefault="00190154" w:rsidP="00B92A54">
            <w:pPr>
              <w:rPr>
                <w:b/>
                <w:bCs/>
                <w:lang w:val="uk-UA"/>
              </w:rPr>
            </w:pPr>
            <w:r w:rsidRPr="00190154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 xml:space="preserve">                                                        з</w:t>
            </w:r>
            <w:r w:rsidRPr="00190154">
              <w:rPr>
                <w:b/>
                <w:bCs/>
                <w:lang w:val="uk-UA"/>
              </w:rPr>
              <w:t xml:space="preserve"> 01 </w:t>
            </w:r>
            <w:r w:rsidR="003A3133">
              <w:rPr>
                <w:b/>
                <w:bCs/>
                <w:lang w:val="uk-UA"/>
              </w:rPr>
              <w:t>с</w:t>
            </w:r>
            <w:r w:rsidR="00D61201">
              <w:rPr>
                <w:b/>
                <w:bCs/>
                <w:lang w:val="uk-UA"/>
              </w:rPr>
              <w:t>ерп</w:t>
            </w:r>
            <w:r w:rsidR="003A3133">
              <w:rPr>
                <w:b/>
                <w:bCs/>
                <w:lang w:val="uk-UA"/>
              </w:rPr>
              <w:t>ня 202</w:t>
            </w:r>
            <w:r w:rsidR="00244433">
              <w:rPr>
                <w:b/>
                <w:bCs/>
                <w:lang w:val="uk-UA"/>
              </w:rPr>
              <w:t>1</w:t>
            </w:r>
            <w:r w:rsidRPr="00190154">
              <w:rPr>
                <w:b/>
                <w:bCs/>
                <w:lang w:val="uk-UA"/>
              </w:rPr>
              <w:t>р.</w:t>
            </w:r>
          </w:p>
          <w:p w:rsidR="005B31ED" w:rsidRPr="00CF1F8A" w:rsidRDefault="005B31ED" w:rsidP="00B92A54">
            <w:pPr>
              <w:rPr>
                <w:sz w:val="20"/>
                <w:szCs w:val="20"/>
                <w:lang w:val="uk-UA"/>
              </w:rPr>
            </w:pPr>
          </w:p>
        </w:tc>
      </w:tr>
      <w:tr w:rsidR="005B31ED" w:rsidRPr="00190154" w:rsidTr="006F3EB7">
        <w:trPr>
          <w:gridAfter w:val="5"/>
          <w:wAfter w:w="4553" w:type="dxa"/>
          <w:trHeight w:val="338"/>
        </w:trPr>
        <w:tc>
          <w:tcPr>
            <w:tcW w:w="1065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right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190154" w:rsidTr="006F3EB7">
        <w:trPr>
          <w:gridAfter w:val="9"/>
          <w:wAfter w:w="5971" w:type="dxa"/>
          <w:trHeight w:val="8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190154" w:rsidRDefault="005B31ED" w:rsidP="00B92A54">
            <w:pPr>
              <w:rPr>
                <w:b/>
                <w:bCs/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right"/>
              <w:rPr>
                <w:rFonts w:ascii="Arial CYR" w:hAnsi="Arial CYR"/>
                <w:b/>
                <w:bCs/>
                <w:lang w:val="uk-UA"/>
              </w:rPr>
            </w:pPr>
            <w:r w:rsidRPr="00CF1F8A">
              <w:rPr>
                <w:rFonts w:ascii="Arial CYR" w:hAnsi="Arial CYR"/>
                <w:b/>
                <w:bCs/>
                <w:lang w:val="uk-UA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 w:rsidRPr="00CF1F8A">
              <w:rPr>
                <w:rFonts w:ascii="Arial CYR" w:hAnsi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6F3EB7" w:rsidRPr="00CF1F8A" w:rsidTr="006F3EB7">
        <w:trPr>
          <w:gridAfter w:val="5"/>
          <w:wAfter w:w="4553" w:type="dxa"/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2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Назва посади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F3EB7" w:rsidRDefault="006F3EB7" w:rsidP="006F3EB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за</w:t>
            </w:r>
          </w:p>
          <w:p w:rsidR="006F3EB7" w:rsidRDefault="006F3EB7" w:rsidP="006F3EB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6F3EB7">
              <w:rPr>
                <w:b/>
                <w:bCs/>
                <w:sz w:val="20"/>
                <w:szCs w:val="20"/>
                <w:lang w:val="uk-UA"/>
              </w:rPr>
              <w:t>Класіфика</w:t>
            </w:r>
            <w:proofErr w:type="spellEnd"/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  <w:p w:rsidR="006F3EB7" w:rsidRPr="006F3EB7" w:rsidRDefault="006F3EB7" w:rsidP="006F3EB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F3EB7">
              <w:rPr>
                <w:b/>
                <w:bCs/>
                <w:sz w:val="20"/>
                <w:szCs w:val="20"/>
                <w:lang w:val="uk-UA"/>
              </w:rPr>
              <w:t>то</w:t>
            </w:r>
            <w:r>
              <w:rPr>
                <w:b/>
                <w:bCs/>
                <w:sz w:val="20"/>
                <w:szCs w:val="20"/>
                <w:lang w:val="uk-UA"/>
              </w:rPr>
              <w:t>ром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Посадовий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3EB7" w:rsidRPr="00CF1F8A" w:rsidRDefault="006F3EB7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3EB7" w:rsidRPr="00CF1F8A" w:rsidRDefault="006F3EB7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6F3EB7" w:rsidRPr="00CF1F8A" w:rsidTr="006F3EB7">
        <w:trPr>
          <w:gridAfter w:val="5"/>
          <w:wAfter w:w="4553" w:type="dxa"/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 </w:t>
            </w:r>
          </w:p>
        </w:tc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F3EB7" w:rsidRPr="00CF1F8A" w:rsidRDefault="006F3EB7" w:rsidP="00B92A54">
            <w:pPr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ДК 003:2010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штатних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оклад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оклади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3EB7" w:rsidRPr="00CF1F8A" w:rsidRDefault="006F3EB7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3EB7" w:rsidRPr="00CF1F8A" w:rsidRDefault="006F3EB7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6F3EB7" w:rsidRPr="00CF1F8A" w:rsidTr="006F3EB7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6F3EB7" w:rsidRPr="00CF1F8A" w:rsidRDefault="006F3EB7" w:rsidP="00B92A54">
            <w:pPr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 </w:t>
            </w:r>
          </w:p>
        </w:tc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F3EB7" w:rsidRPr="00CF1F8A" w:rsidRDefault="006F3EB7" w:rsidP="00B92A54">
            <w:pPr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одиниць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грн.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F3EB7" w:rsidRPr="00CF1F8A" w:rsidRDefault="006F3EB7" w:rsidP="00B92A54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 xml:space="preserve"> грн.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3EB7" w:rsidRPr="00CF1F8A" w:rsidRDefault="006F3EB7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3EB7" w:rsidRPr="00CF1F8A" w:rsidRDefault="006F3EB7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Директор 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1210.1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61201" w:rsidRDefault="00D61201" w:rsidP="00D61201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12561,12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12561,12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373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Заступник директора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1210.1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11305,01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11305,01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26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Головний бухгалтер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rPr>
                <w:lang w:val="uk-UA"/>
              </w:rPr>
            </w:pPr>
            <w:r>
              <w:rPr>
                <w:lang w:val="uk-UA"/>
              </w:rPr>
              <w:t xml:space="preserve">    1231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10048,90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10048,90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539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Начальник відділу архітектури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1223.2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9896,64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9896,64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Юрист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rPr>
                <w:lang w:val="uk-UA"/>
              </w:rPr>
            </w:pPr>
            <w:r>
              <w:rPr>
                <w:lang w:val="uk-UA"/>
              </w:rPr>
              <w:t xml:space="preserve">    2421.2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8374,08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8374,08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Інспектор з кадрів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rPr>
                <w:lang w:val="uk-UA"/>
              </w:rPr>
            </w:pPr>
            <w:r>
              <w:rPr>
                <w:lang w:val="uk-UA"/>
              </w:rPr>
              <w:t xml:space="preserve">    3423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7612,80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7612,80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527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7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Інженер виробничого відділу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8374,08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16748,16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507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8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Інженер з </w:t>
            </w:r>
            <w:r>
              <w:rPr>
                <w:lang w:val="uk-UA"/>
              </w:rPr>
              <w:t>проектно-</w:t>
            </w:r>
            <w:r w:rsidRPr="00CF1F8A">
              <w:rPr>
                <w:lang w:val="uk-UA"/>
              </w:rPr>
              <w:t>кошторис</w:t>
            </w:r>
            <w:r>
              <w:rPr>
                <w:lang w:val="uk-UA"/>
              </w:rPr>
              <w:t>ної роботи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8754,72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17509,44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5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9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Інженер з техн</w:t>
            </w:r>
            <w:r>
              <w:rPr>
                <w:lang w:val="uk-UA"/>
              </w:rPr>
              <w:t>ічного н</w:t>
            </w:r>
            <w:r w:rsidRPr="00CF1F8A">
              <w:rPr>
                <w:lang w:val="uk-UA"/>
              </w:rPr>
              <w:t>агляду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8754,72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35018,88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</w:t>
            </w:r>
            <w:r>
              <w:rPr>
                <w:lang w:val="uk-UA"/>
              </w:rPr>
              <w:t>нер-проектувальник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8754,72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17509,44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CF1F8A">
              <w:rPr>
                <w:lang w:val="uk-UA"/>
              </w:rPr>
              <w:t>ехнік</w:t>
            </w:r>
            <w:r>
              <w:rPr>
                <w:lang w:val="uk-UA"/>
              </w:rPr>
              <w:t xml:space="preserve"> </w:t>
            </w:r>
            <w:r w:rsidRPr="00CF1F8A">
              <w:rPr>
                <w:lang w:val="uk-UA"/>
              </w:rPr>
              <w:t>з інвентар</w:t>
            </w:r>
            <w:r>
              <w:rPr>
                <w:lang w:val="uk-UA"/>
              </w:rPr>
              <w:t>и</w:t>
            </w:r>
            <w:r w:rsidRPr="00CF1F8A">
              <w:rPr>
                <w:lang w:val="uk-UA"/>
              </w:rPr>
              <w:t>зації нерухомого майна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rPr>
                <w:lang w:val="uk-UA"/>
              </w:rPr>
            </w:pPr>
            <w:r>
              <w:rPr>
                <w:lang w:val="uk-UA"/>
              </w:rPr>
              <w:t xml:space="preserve">   3439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6470,88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6470,88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Інженер </w:t>
            </w:r>
            <w:r w:rsidRPr="00CF1F8A">
              <w:rPr>
                <w:lang w:val="uk-UA"/>
              </w:rPr>
              <w:t>з інвентар</w:t>
            </w:r>
            <w:r>
              <w:rPr>
                <w:lang w:val="uk-UA"/>
              </w:rPr>
              <w:t>и</w:t>
            </w:r>
            <w:r w:rsidRPr="00CF1F8A">
              <w:rPr>
                <w:lang w:val="uk-UA"/>
              </w:rPr>
              <w:t>зації нерухомого майна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2149.2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8374,08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8374,08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Провідний архітектор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8374,08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8374,08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6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Спеціаліст I категорії</w:t>
            </w:r>
            <w:r>
              <w:rPr>
                <w:lang w:val="uk-UA"/>
              </w:rPr>
              <w:t xml:space="preserve"> відділу архітектури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8374,08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33496,32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22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Водій</w:t>
            </w:r>
            <w:r>
              <w:rPr>
                <w:lang w:val="uk-UA"/>
              </w:rPr>
              <w:t xml:space="preserve"> автотранспортного засобу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rPr>
                <w:lang w:val="uk-UA"/>
              </w:rPr>
            </w:pPr>
            <w:r>
              <w:rPr>
                <w:lang w:val="uk-UA"/>
              </w:rPr>
              <w:t xml:space="preserve">   8322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6387,62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12775,23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206"/>
        </w:trPr>
        <w:tc>
          <w:tcPr>
            <w:tcW w:w="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Прибиральниця</w:t>
            </w:r>
            <w:r>
              <w:rPr>
                <w:lang w:val="uk-UA"/>
              </w:rPr>
              <w:t xml:space="preserve"> службових приміщень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rPr>
                <w:lang w:val="uk-UA"/>
              </w:rPr>
            </w:pPr>
            <w:r>
              <w:rPr>
                <w:lang w:val="uk-UA"/>
              </w:rPr>
              <w:t xml:space="preserve">    9132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1201" w:rsidRDefault="00D61201" w:rsidP="00D61201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6291,98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6291,98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D61201" w:rsidRPr="00CF1F8A" w:rsidTr="001B0017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Всього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1201" w:rsidRPr="00CF1F8A" w:rsidRDefault="00D61201" w:rsidP="00D61201">
            <w:pPr>
              <w:jc w:val="center"/>
              <w:rPr>
                <w:lang w:val="uk-UA"/>
              </w:rPr>
            </w:pP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61201" w:rsidRDefault="00D61201" w:rsidP="00D61201">
            <w:pPr>
              <w:jc w:val="center"/>
            </w:pPr>
            <w:r>
              <w:t>26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61201" w:rsidRPr="00F9277F" w:rsidRDefault="00D61201" w:rsidP="00D61201">
            <w:pPr>
              <w:jc w:val="center"/>
            </w:pPr>
            <w:r w:rsidRPr="00F9277F">
              <w:t>138709,50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61201" w:rsidRDefault="00D61201" w:rsidP="00D61201">
            <w:pPr>
              <w:jc w:val="center"/>
            </w:pPr>
            <w:r w:rsidRPr="00F9277F">
              <w:t>222367,03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1201" w:rsidRPr="00CF1F8A" w:rsidRDefault="00D61201" w:rsidP="00D61201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</w:tbl>
    <w:p w:rsidR="005B31ED" w:rsidRPr="00CF1F8A" w:rsidRDefault="005B31ED" w:rsidP="006626FE">
      <w:pPr>
        <w:rPr>
          <w:sz w:val="28"/>
          <w:szCs w:val="28"/>
          <w:lang w:val="uk-UA"/>
        </w:rPr>
      </w:pPr>
    </w:p>
    <w:p w:rsidR="00BC4D7A" w:rsidRDefault="00BC4D7A" w:rsidP="006626FE">
      <w:pPr>
        <w:rPr>
          <w:b/>
          <w:sz w:val="28"/>
          <w:szCs w:val="28"/>
          <w:lang w:val="uk-UA"/>
        </w:rPr>
      </w:pPr>
    </w:p>
    <w:p w:rsidR="005B31ED" w:rsidRDefault="00BC4D7A" w:rsidP="006626F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5B31ED" w:rsidRPr="00CF1F8A">
        <w:rPr>
          <w:b/>
          <w:sz w:val="28"/>
          <w:szCs w:val="28"/>
          <w:lang w:val="uk-UA"/>
        </w:rPr>
        <w:t xml:space="preserve">екретар ради                                          </w:t>
      </w:r>
      <w:r w:rsidR="00086C9D">
        <w:rPr>
          <w:b/>
          <w:sz w:val="28"/>
          <w:szCs w:val="28"/>
          <w:lang w:val="uk-UA"/>
        </w:rPr>
        <w:t xml:space="preserve">                               </w:t>
      </w:r>
      <w:r w:rsidR="00086C9D">
        <w:rPr>
          <w:b/>
          <w:sz w:val="28"/>
          <w:szCs w:val="28"/>
        </w:rPr>
        <w:t>Т</w:t>
      </w:r>
      <w:r w:rsidR="005B31ED" w:rsidRPr="00CF1F8A">
        <w:rPr>
          <w:b/>
          <w:sz w:val="28"/>
          <w:szCs w:val="28"/>
          <w:lang w:val="uk-UA"/>
        </w:rPr>
        <w:t>.</w:t>
      </w:r>
      <w:proofErr w:type="spellStart"/>
      <w:r w:rsidR="00086C9D">
        <w:rPr>
          <w:b/>
          <w:sz w:val="28"/>
          <w:szCs w:val="28"/>
          <w:lang w:val="uk-UA"/>
        </w:rPr>
        <w:t>О</w:t>
      </w:r>
      <w:r w:rsidR="005B31ED" w:rsidRPr="00CF1F8A">
        <w:rPr>
          <w:b/>
          <w:sz w:val="28"/>
          <w:szCs w:val="28"/>
          <w:lang w:val="uk-UA"/>
        </w:rPr>
        <w:t>.</w:t>
      </w:r>
      <w:r w:rsidR="00086C9D">
        <w:rPr>
          <w:b/>
          <w:sz w:val="28"/>
          <w:szCs w:val="28"/>
          <w:lang w:val="uk-UA"/>
        </w:rPr>
        <w:t>Шаправський</w:t>
      </w:r>
      <w:proofErr w:type="spellEnd"/>
    </w:p>
    <w:p w:rsidR="005A3C74" w:rsidRPr="00B85396" w:rsidRDefault="005A3C74" w:rsidP="006626FE">
      <w:pPr>
        <w:rPr>
          <w:sz w:val="20"/>
          <w:szCs w:val="20"/>
          <w:lang w:val="uk-UA"/>
        </w:rPr>
      </w:pPr>
    </w:p>
    <w:sectPr w:rsidR="005A3C74" w:rsidRPr="00B85396" w:rsidSect="00D677F7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046C3"/>
    <w:rsid w:val="00045CB2"/>
    <w:rsid w:val="00053A9A"/>
    <w:rsid w:val="000711C8"/>
    <w:rsid w:val="00073CA7"/>
    <w:rsid w:val="0008160A"/>
    <w:rsid w:val="00086C9D"/>
    <w:rsid w:val="00090448"/>
    <w:rsid w:val="000E47C3"/>
    <w:rsid w:val="000F1F40"/>
    <w:rsid w:val="0010763F"/>
    <w:rsid w:val="001817C7"/>
    <w:rsid w:val="001839F4"/>
    <w:rsid w:val="00190154"/>
    <w:rsid w:val="001B0B94"/>
    <w:rsid w:val="001B3825"/>
    <w:rsid w:val="001B52BB"/>
    <w:rsid w:val="001C519D"/>
    <w:rsid w:val="001E2FDA"/>
    <w:rsid w:val="001E4191"/>
    <w:rsid w:val="00201998"/>
    <w:rsid w:val="002312D5"/>
    <w:rsid w:val="00244433"/>
    <w:rsid w:val="00264B0B"/>
    <w:rsid w:val="00292025"/>
    <w:rsid w:val="002B620C"/>
    <w:rsid w:val="002D454B"/>
    <w:rsid w:val="003010F2"/>
    <w:rsid w:val="0031597D"/>
    <w:rsid w:val="00342FF3"/>
    <w:rsid w:val="003728F9"/>
    <w:rsid w:val="003743AB"/>
    <w:rsid w:val="003A3133"/>
    <w:rsid w:val="003A786E"/>
    <w:rsid w:val="00424FBD"/>
    <w:rsid w:val="00476C07"/>
    <w:rsid w:val="004B6A74"/>
    <w:rsid w:val="004C5685"/>
    <w:rsid w:val="004D7F12"/>
    <w:rsid w:val="004E5F60"/>
    <w:rsid w:val="005314F0"/>
    <w:rsid w:val="00544589"/>
    <w:rsid w:val="00555B0A"/>
    <w:rsid w:val="0057548D"/>
    <w:rsid w:val="00576F29"/>
    <w:rsid w:val="00593B62"/>
    <w:rsid w:val="005A02C5"/>
    <w:rsid w:val="005A3C74"/>
    <w:rsid w:val="005B31ED"/>
    <w:rsid w:val="005C58AE"/>
    <w:rsid w:val="005D5089"/>
    <w:rsid w:val="00606111"/>
    <w:rsid w:val="00623AF5"/>
    <w:rsid w:val="006626FE"/>
    <w:rsid w:val="00664FB4"/>
    <w:rsid w:val="006F3EB7"/>
    <w:rsid w:val="00715A24"/>
    <w:rsid w:val="0072658E"/>
    <w:rsid w:val="0072764F"/>
    <w:rsid w:val="007316A3"/>
    <w:rsid w:val="00732C4C"/>
    <w:rsid w:val="00782407"/>
    <w:rsid w:val="00787564"/>
    <w:rsid w:val="007F054D"/>
    <w:rsid w:val="00826AC2"/>
    <w:rsid w:val="008350B6"/>
    <w:rsid w:val="0084126C"/>
    <w:rsid w:val="008472E1"/>
    <w:rsid w:val="00862B72"/>
    <w:rsid w:val="00896AF6"/>
    <w:rsid w:val="008B5629"/>
    <w:rsid w:val="008D42E9"/>
    <w:rsid w:val="00937DBD"/>
    <w:rsid w:val="0097536A"/>
    <w:rsid w:val="009B2999"/>
    <w:rsid w:val="009D0C4C"/>
    <w:rsid w:val="00A26EF0"/>
    <w:rsid w:val="00A52ACA"/>
    <w:rsid w:val="00A87023"/>
    <w:rsid w:val="00B10A9E"/>
    <w:rsid w:val="00B138B9"/>
    <w:rsid w:val="00B3689A"/>
    <w:rsid w:val="00B51C57"/>
    <w:rsid w:val="00B72E9F"/>
    <w:rsid w:val="00B8382D"/>
    <w:rsid w:val="00B85396"/>
    <w:rsid w:val="00B92A54"/>
    <w:rsid w:val="00BC4D7A"/>
    <w:rsid w:val="00BC5765"/>
    <w:rsid w:val="00BC5F74"/>
    <w:rsid w:val="00C10674"/>
    <w:rsid w:val="00CA0217"/>
    <w:rsid w:val="00CA4E62"/>
    <w:rsid w:val="00CC109B"/>
    <w:rsid w:val="00CE57FB"/>
    <w:rsid w:val="00CF1F8A"/>
    <w:rsid w:val="00D61201"/>
    <w:rsid w:val="00D649B9"/>
    <w:rsid w:val="00D677F7"/>
    <w:rsid w:val="00E43906"/>
    <w:rsid w:val="00E52CD1"/>
    <w:rsid w:val="00E67A82"/>
    <w:rsid w:val="00E81820"/>
    <w:rsid w:val="00E84A4A"/>
    <w:rsid w:val="00E8506F"/>
    <w:rsid w:val="00EB41FE"/>
    <w:rsid w:val="00EC4AED"/>
    <w:rsid w:val="00EE6293"/>
    <w:rsid w:val="00F131F9"/>
    <w:rsid w:val="00F213C4"/>
    <w:rsid w:val="00F53F4B"/>
    <w:rsid w:val="00F93045"/>
    <w:rsid w:val="00F9417F"/>
    <w:rsid w:val="00FB2FB2"/>
    <w:rsid w:val="00FB3A25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EEC73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22</cp:revision>
  <cp:lastPrinted>2021-07-30T05:51:00Z</cp:lastPrinted>
  <dcterms:created xsi:type="dcterms:W3CDTF">2021-07-09T05:25:00Z</dcterms:created>
  <dcterms:modified xsi:type="dcterms:W3CDTF">2021-07-30T05:52:00Z</dcterms:modified>
</cp:coreProperties>
</file>